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28856D59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236B8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010FD4">
        <w:rPr>
          <w:rFonts w:ascii="Calibri" w:hAnsi="Calibri" w:cs="Calibri"/>
          <w:sz w:val="24"/>
          <w:szCs w:val="24"/>
          <w:lang w:eastAsia="zh-CN"/>
        </w:rPr>
        <w:t>24</w:t>
      </w:r>
      <w:r w:rsidR="00842FBE">
        <w:rPr>
          <w:rFonts w:ascii="Calibri" w:hAnsi="Calibri" w:cs="Calibri"/>
          <w:sz w:val="24"/>
          <w:szCs w:val="24"/>
          <w:lang w:eastAsia="zh-CN"/>
        </w:rPr>
        <w:t xml:space="preserve"> de mayo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66ECCB05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76F907F2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647B">
        <w:rPr>
          <w:rFonts w:ascii="Calibri" w:eastAsia="Times New Roman" w:hAnsi="Calibri" w:cs="Calibri"/>
          <w:b/>
          <w:sz w:val="28"/>
          <w:szCs w:val="28"/>
          <w:lang w:eastAsia="zh-CN"/>
        </w:rPr>
        <w:t>5</w:t>
      </w:r>
      <w:r w:rsidR="00010FD4">
        <w:rPr>
          <w:rFonts w:ascii="Calibri" w:eastAsia="Times New Roman" w:hAnsi="Calibri" w:cs="Calibri"/>
          <w:b/>
          <w:sz w:val="28"/>
          <w:szCs w:val="28"/>
          <w:lang w:eastAsia="zh-CN"/>
        </w:rPr>
        <w:t>98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0DEDAF4" w14:textId="77777777" w:rsidR="00E8306A" w:rsidRPr="004C5DCD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C5DC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70828E9E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4BC9B9FB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A5FF0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7345CE58" w14:textId="396A7A2F" w:rsidR="00E8306A" w:rsidRPr="000A5FF0" w:rsidRDefault="00E8306A" w:rsidP="00010FD4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5809FFE0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650BFC9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2DA4EE6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C118EF8" w14:textId="5B6558DC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 xml:space="preserve">Ausente con aviso: </w:t>
      </w:r>
    </w:p>
    <w:p w14:paraId="4BA6D0BF" w14:textId="77777777" w:rsidR="00010FD4" w:rsidRPr="00010FD4" w:rsidRDefault="00010FD4" w:rsidP="00010FD4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747EF10D" w14:textId="33730037" w:rsidR="00010FD4" w:rsidRPr="00010FD4" w:rsidRDefault="00010FD4" w:rsidP="00010FD4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val="es-ES" w:eastAsia="es-ES_tradnl"/>
        </w:rPr>
        <w:t>Arq. Daniel Edgardo Sosa</w:t>
      </w:r>
    </w:p>
    <w:p w14:paraId="667CB3F4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4DE23CE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91081A9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751BE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6BCDD71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87EE3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7CAE70E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EFCB467" w14:textId="6A58AC4D" w:rsidR="008D0F53" w:rsidRPr="00764121" w:rsidRDefault="00B02D21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3165DE">
        <w:rPr>
          <w:rFonts w:ascii="Calibri" w:eastAsia="Times New Roman" w:hAnsi="Calibri" w:cs="Calibri"/>
          <w:b/>
          <w:sz w:val="24"/>
          <w:szCs w:val="24"/>
          <w:lang w:eastAsia="zh-CN"/>
        </w:rPr>
        <w:t>23</w:t>
      </w:r>
      <w:r w:rsidR="006E2A72">
        <w:rPr>
          <w:rFonts w:ascii="Calibri" w:eastAsia="Times New Roman" w:hAnsi="Calibri" w:cs="Calibri"/>
          <w:b/>
          <w:sz w:val="24"/>
          <w:szCs w:val="24"/>
          <w:lang w:eastAsia="zh-CN"/>
        </w:rPr>
        <w:t>/05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69E0C2A4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010FD4">
        <w:rPr>
          <w:rFonts w:ascii="Calibri" w:eastAsia="Times New Roman" w:hAnsi="Calibri" w:cs="Calibri"/>
          <w:bCs/>
          <w:sz w:val="24"/>
          <w:szCs w:val="24"/>
          <w:lang w:eastAsia="es-ES_tradnl"/>
        </w:rPr>
        <w:t>1597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55F690C2" w14:textId="77777777" w:rsidR="00010FD4" w:rsidRPr="00010FD4" w:rsidRDefault="00010FD4" w:rsidP="00010FD4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91BB721" w14:textId="77777777" w:rsidR="00E65DDB" w:rsidRDefault="00E65DD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4E892D5C" w14:textId="774D4F11" w:rsidR="00761341" w:rsidRDefault="003138F2" w:rsidP="00E65D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014D012A" w14:textId="6F9A596A" w:rsidR="00FF6207" w:rsidRPr="003165DE" w:rsidRDefault="00695161" w:rsidP="00FF620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46517040 SSGU 2022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s/Pil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ates.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Ángel Justiniano Carranza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944, P.B.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U20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124,23m2.</w:t>
      </w: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 Sandra Amerise. </w:t>
      </w:r>
    </w:p>
    <w:p w14:paraId="02325CB6" w14:textId="77777777" w:rsidR="00FF6207" w:rsidRPr="003165DE" w:rsidRDefault="00FF6207" w:rsidP="00FF620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EFE486B" w14:textId="0A74C0D7" w:rsidR="00010FD4" w:rsidRPr="003165DE" w:rsidRDefault="0069516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42810920 SSGU 2022 </w:t>
      </w:r>
      <w:r w:rsidR="00FF6207"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"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s/Fab.de art. conf. de mat. textiles,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excepto prendas de vestir."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Bahía Blanca 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1311/ 15 PB y EP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Mixtura B (1)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524,80m2. </w:t>
      </w:r>
    </w:p>
    <w:p w14:paraId="7C2D3857" w14:textId="77777777" w:rsidR="00010FD4" w:rsidRPr="003165DE" w:rsidRDefault="00010FD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26EA17" w14:textId="2AA55FF7" w:rsidR="00FF6207" w:rsidRPr="003165DE" w:rsidRDefault="00695161" w:rsidP="00FF620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3529707 SSGU</w:t>
      </w: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2023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s/ A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toservicio de prod. alimenticios y n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o alimenticios.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Marcos Sastre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3542/44/46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B (1) y (AE26)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300,86m2</w:t>
      </w:r>
    </w:p>
    <w:p w14:paraId="611B6B49" w14:textId="77777777" w:rsidR="00FF6207" w:rsidRPr="003165DE" w:rsidRDefault="00FF6207" w:rsidP="00FF620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69EF4B6B" w14:textId="5D83FE75" w:rsidR="00FF6207" w:rsidRPr="003165DE" w:rsidRDefault="00695161" w:rsidP="00FF620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45653411 SSGU 2022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s/Depósito Logístico. Local de Distribución.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Pilar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1919/27/35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M A (2)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992,27 m2.</w:t>
      </w:r>
    </w:p>
    <w:p w14:paraId="73EFCB8F" w14:textId="77777777" w:rsidR="00FF6207" w:rsidRPr="003165DE" w:rsidRDefault="00FF6207" w:rsidP="00FF620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3B8EB89" w14:textId="07A6474D" w:rsidR="00695161" w:rsidRPr="003165DE" w:rsidRDefault="00695161" w:rsidP="0069516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42304593 SSGU 2022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"s/Fab.de masas y prod. de past. Y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sand. Cocción de prod. de panad. c/ masa elab. Elab. de prod. de panad. c/ venta directa al público. Elab de churros y fact. frit. c/ ventata diecta al publ."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Av. Cobo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1175 PB, EP y PA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B 1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544,77m2.</w:t>
      </w:r>
    </w:p>
    <w:p w14:paraId="77663B42" w14:textId="77777777" w:rsidR="00010FD4" w:rsidRPr="003165DE" w:rsidRDefault="00010FD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27FC4C96" w14:textId="27890A61" w:rsidR="00010FD4" w:rsidRPr="003165DE" w:rsidRDefault="0069516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47852203 SSGU 2022 </w:t>
      </w:r>
      <w:r w:rsidR="00FF6207"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/uso Hospital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Av Pueyrredon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1640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Alta</w:t>
      </w:r>
      <w:r w:rsidR="003165DE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Mix 4</w:t>
      </w:r>
      <w:r w:rsidR="003165DE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42652.12 m2</w:t>
      </w:r>
    </w:p>
    <w:p w14:paraId="1512E8D7" w14:textId="77777777" w:rsidR="00010FD4" w:rsidRPr="003165DE" w:rsidRDefault="00010FD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EB56771" w14:textId="0AB24800" w:rsidR="00695161" w:rsidRPr="003165DE" w:rsidRDefault="003165DE" w:rsidP="0069516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9135335 SSGU</w:t>
      </w: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2023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s/Canchas de Pádel, de fútbol y serv. complem. (sanit.,vest. y equip. gast.)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Av. Triunvirato y otras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S/N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UP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F6207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22.328,00 m2</w:t>
      </w:r>
      <w:r w:rsidR="00695161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695161"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 Sandra Amerise. </w:t>
      </w:r>
    </w:p>
    <w:p w14:paraId="14DAA8D7" w14:textId="7480EDD5" w:rsidR="004B2920" w:rsidRPr="003165DE" w:rsidRDefault="0069516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</w:p>
    <w:p w14:paraId="420BA38C" w14:textId="7AB370FE" w:rsidR="00010FD4" w:rsidRPr="003165DE" w:rsidRDefault="003165DE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44513017 DGROC</w:t>
      </w:r>
      <w:r w:rsidRPr="003165D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2022 </w:t>
      </w:r>
      <w:r w:rsidR="004B2920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s/“Depós. automat. (Centros prim. y secund Depós. de merc. en tránsito)”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B2920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>Herrera</w:t>
      </w:r>
      <w:r w:rsidR="004B2920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693/69</w:t>
      </w:r>
      <w:r w:rsidR="004B2920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4B2920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 Mixtura  3 (B)</w:t>
      </w:r>
      <w:r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B2920" w:rsidRPr="003165D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7366,94 m2.</w:t>
      </w:r>
      <w:bookmarkStart w:id="0" w:name="_GoBack"/>
      <w:bookmarkEnd w:id="0"/>
    </w:p>
    <w:p w14:paraId="538E00FC" w14:textId="77777777" w:rsidR="00010FD4" w:rsidRDefault="00010FD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7353E51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6EC738A8" w14:textId="100AD35F" w:rsidR="00B576D5" w:rsidRDefault="00B576D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.-.</w:t>
      </w:r>
    </w:p>
    <w:p w14:paraId="6BD582FC" w14:textId="77777777" w:rsidR="00B576D5" w:rsidRDefault="00B576D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lastRenderedPageBreak/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6751E4" w:rsidRPr="006751E4" w14:paraId="6D9574AB" w14:textId="77777777" w:rsidTr="00B5015E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6EBAD692" w14:textId="77777777" w:rsidR="006751E4" w:rsidRPr="006751E4" w:rsidRDefault="006751E4" w:rsidP="006751E4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10C69DE5" w14:textId="77777777" w:rsidR="006751E4" w:rsidRPr="006751E4" w:rsidRDefault="006751E4" w:rsidP="006751E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EA4219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A9C864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798E0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4B6DE1" w14:textId="77777777" w:rsidR="006751E4" w:rsidRPr="006751E4" w:rsidRDefault="006751E4" w:rsidP="006751E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BC30C7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C1B56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59F70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66BF0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4BC4B0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98698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1502E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1C83C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F81D71" w14:textId="77777777" w:rsidR="006751E4" w:rsidRPr="006751E4" w:rsidRDefault="006751E4" w:rsidP="006751E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428E6213" w14:textId="77777777" w:rsidR="006751E4" w:rsidRPr="006751E4" w:rsidRDefault="006751E4" w:rsidP="006751E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B554D9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8D8546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3EA0E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B07D6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C812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84B91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BCFFD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B0CC0D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90F7D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81139A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D9D7A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322FC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5FBB8A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AA533B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47DDD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157D8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7DA5B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4C53F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3E4B2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D5ECE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ED928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1A8176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E545A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AD59C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D59FFE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40BC491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24CEC5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12CE0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7673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3BCAFB" w14:textId="77777777" w:rsidR="006751E4" w:rsidRPr="006751E4" w:rsidRDefault="006751E4" w:rsidP="006751E4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47E6C21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AB0F46C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9DCE0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F64AB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9E57A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619497F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C9624D0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0F09BE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F5911F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CD1699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F0A8A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837DE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82530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B7DEE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F00A7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CDF49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2DD0C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B010ED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8646BE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54970E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33B820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2B5FE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0B12E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E1BC7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070EE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D4BAC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0E659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5D4BD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346BF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3CC2E2C" w14:textId="77777777" w:rsidR="006751E4" w:rsidRPr="006751E4" w:rsidRDefault="006751E4" w:rsidP="0031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144AF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8CBEAC" w14:textId="77777777" w:rsid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381797" w14:textId="77777777" w:rsidR="003165DE" w:rsidRDefault="003165DE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EDD864" w14:textId="77777777" w:rsidR="003165DE" w:rsidRPr="006751E4" w:rsidRDefault="003165DE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7B9743" w14:textId="77777777" w:rsidR="006751E4" w:rsidRPr="006751E4" w:rsidRDefault="006751E4" w:rsidP="006751E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2E66C9D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859470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02B4C9" w14:textId="77777777" w:rsidR="003165DE" w:rsidRDefault="003165DE" w:rsidP="00316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DE6E3D" w14:textId="77777777" w:rsidR="003165DE" w:rsidRPr="006751E4" w:rsidRDefault="003165DE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195BA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EDDD74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99A9A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50EF94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7D47CB" w14:textId="77777777" w:rsidR="006751E4" w:rsidRPr="006751E4" w:rsidRDefault="006751E4" w:rsidP="006751E4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13382977" w14:textId="77777777" w:rsidR="006751E4" w:rsidRPr="006751E4" w:rsidRDefault="006751E4" w:rsidP="006751E4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C9B713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53A45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D4C1E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206189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4AA6B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EA0A6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9CED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5221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DDE43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8891C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4C846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808E2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DB52F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0B199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E258E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78761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57661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F34A8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7E16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3C709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B80F5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318F8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5C829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0BA6F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10203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B11F2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04B29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455FA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72CAC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DB0B7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53AA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CB3FE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5F4FF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8BA8C6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D68FF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5CEC7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E94C6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23FE5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E0B53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E65DDB">
      <w:pgSz w:w="11907" w:h="16839" w:code="9"/>
      <w:pgMar w:top="1418" w:right="1559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FA489-2514-4255-A69F-2B6439A1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618</Words>
  <Characters>3404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7</cp:revision>
  <cp:lastPrinted>2023-01-24T12:00:00Z</cp:lastPrinted>
  <dcterms:created xsi:type="dcterms:W3CDTF">2023-05-26T13:41:00Z</dcterms:created>
  <dcterms:modified xsi:type="dcterms:W3CDTF">2023-05-26T14:27:00Z</dcterms:modified>
</cp:coreProperties>
</file>